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405384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05384" w:rsidRPr="00405384">
              <w:rPr>
                <w:b/>
                <w:sz w:val="22"/>
                <w:szCs w:val="22"/>
              </w:rPr>
              <w:t>ZAGROŻENIA ZWIĄZANE Z MEDIAMI  SPOŁECZNOŚCIOWYMI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0B2F45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AB79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135C6" w:rsidRDefault="0041337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A135C6" w:rsidRPr="00A135C6">
              <w:rPr>
                <w:b/>
                <w:sz w:val="22"/>
                <w:szCs w:val="22"/>
              </w:rPr>
              <w:t xml:space="preserve">r Mariusz </w:t>
            </w:r>
            <w:proofErr w:type="spellStart"/>
            <w:r w:rsidR="00A135C6" w:rsidRPr="00A135C6">
              <w:rPr>
                <w:b/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337B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Pr="00A135C6">
              <w:rPr>
                <w:b/>
                <w:sz w:val="22"/>
                <w:szCs w:val="22"/>
              </w:rPr>
              <w:t xml:space="preserve">r Mariusz </w:t>
            </w:r>
            <w:proofErr w:type="spellStart"/>
            <w:r w:rsidRPr="00A135C6">
              <w:rPr>
                <w:b/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A135C6" w:rsidP="00A135C6">
            <w:p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Zapoznanie studentów z zagrożeniami związanych z funkcjonowaniem mediów społecznościowych oraz ukształtowanie umiejętności projektowania systemów działań zapobiegających tym zagrożeniom</w:t>
            </w:r>
            <w:r>
              <w:t>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4133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87B85" w:rsidRPr="009E7B8A" w:rsidTr="004408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0530F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B85" w:rsidRPr="006D025F" w:rsidRDefault="00F87B85" w:rsidP="00642B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F87B85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F87B8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F87B85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0530F" w:rsidP="00C053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 zachowania bezpieczeństwa w wykorzystywaniu mediów społecznościowych w działalności gospodarczej i komunikacji interpersonalnej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C0530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K1P_W15</w:t>
            </w:r>
          </w:p>
        </w:tc>
      </w:tr>
      <w:tr w:rsidR="00F87B8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F87B8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F87B85" w:rsidP="00FC3315">
            <w:pPr>
              <w:rPr>
                <w:sz w:val="22"/>
                <w:szCs w:val="22"/>
              </w:rPr>
            </w:pPr>
          </w:p>
        </w:tc>
      </w:tr>
      <w:tr w:rsidR="00F87B8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F87B85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8E5196" w:rsidP="008E5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interpretować</w:t>
            </w:r>
            <w:r w:rsidRPr="006D025F">
              <w:rPr>
                <w:sz w:val="22"/>
                <w:szCs w:val="22"/>
              </w:rPr>
              <w:t xml:space="preserve"> przepisy prawa </w:t>
            </w:r>
            <w:r>
              <w:rPr>
                <w:sz w:val="22"/>
                <w:szCs w:val="22"/>
              </w:rPr>
              <w:t xml:space="preserve">związane przestępstwami występującymi w obszarze wykorzystywania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mediów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8E519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F87B8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F87B85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993B61" w:rsidP="008E5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8E5196">
              <w:rPr>
                <w:sz w:val="22"/>
                <w:szCs w:val="22"/>
              </w:rPr>
              <w:t xml:space="preserve">dentyfikować i zapobiegać zagrożeniom związanym z wykorzystywaniem mediów społecznościowych w działalności gospodarczej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8E519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F87B8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F87B8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F87B85" w:rsidP="00FC3315">
            <w:pPr>
              <w:rPr>
                <w:sz w:val="22"/>
                <w:szCs w:val="22"/>
              </w:rPr>
            </w:pPr>
          </w:p>
        </w:tc>
      </w:tr>
      <w:tr w:rsidR="00F87B8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F87B85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993B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7B3B2A" w:rsidRPr="006D025F">
              <w:rPr>
                <w:sz w:val="22"/>
                <w:szCs w:val="22"/>
              </w:rPr>
              <w:t>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7B3B2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7B3B2A" w:rsidRPr="009E7B8A" w:rsidTr="00F320D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3B2A" w:rsidRDefault="007B3B2A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B2A" w:rsidRPr="006D025F" w:rsidRDefault="00993B61" w:rsidP="007B3B2A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</w:t>
            </w:r>
            <w:r w:rsidR="007B3B2A">
              <w:rPr>
                <w:rFonts w:ascii="Times New Roman" w:hAnsi="Times New Roman"/>
                <w:sz w:val="22"/>
                <w:szCs w:val="22"/>
              </w:rPr>
              <w:t>ykorzystując media społecznościowe w komunik</w:t>
            </w:r>
            <w:r>
              <w:rPr>
                <w:rFonts w:ascii="Times New Roman" w:hAnsi="Times New Roman"/>
                <w:sz w:val="22"/>
                <w:szCs w:val="22"/>
              </w:rPr>
              <w:t>a</w:t>
            </w:r>
            <w:r w:rsidR="007B3B2A">
              <w:rPr>
                <w:rFonts w:ascii="Times New Roman" w:hAnsi="Times New Roman"/>
                <w:sz w:val="22"/>
                <w:szCs w:val="22"/>
              </w:rPr>
              <w:t>cji interpersonalnej i w działalności gospodarczej p</w:t>
            </w:r>
            <w:r w:rsidR="007B3B2A" w:rsidRPr="006D025F">
              <w:rPr>
                <w:rFonts w:ascii="Times New Roman" w:hAnsi="Times New Roman"/>
                <w:sz w:val="22"/>
                <w:szCs w:val="22"/>
              </w:rPr>
              <w:t xml:space="preserve">ostępuje </w:t>
            </w:r>
            <w:r w:rsidR="007B3B2A">
              <w:rPr>
                <w:rFonts w:ascii="Times New Roman" w:hAnsi="Times New Roman"/>
                <w:sz w:val="22"/>
                <w:szCs w:val="22"/>
              </w:rPr>
              <w:t xml:space="preserve">zgodnie z normami prawnymi i </w:t>
            </w:r>
            <w:r w:rsidR="007B3B2A" w:rsidRPr="006D025F">
              <w:rPr>
                <w:rFonts w:ascii="Times New Roman" w:hAnsi="Times New Roman"/>
                <w:sz w:val="22"/>
                <w:szCs w:val="22"/>
              </w:rPr>
              <w:t>etyczn</w:t>
            </w:r>
            <w:r w:rsidR="007B3B2A">
              <w:rPr>
                <w:rFonts w:ascii="Times New Roman" w:hAnsi="Times New Roman"/>
                <w:sz w:val="22"/>
                <w:szCs w:val="22"/>
              </w:rPr>
              <w:t>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3B2A" w:rsidRPr="009E7B8A" w:rsidRDefault="00993B6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41337B">
              <w:rPr>
                <w:sz w:val="22"/>
                <w:szCs w:val="22"/>
              </w:rPr>
              <w:t>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A135C6" w:rsidRDefault="00A135C6" w:rsidP="00993B61">
            <w:pPr>
              <w:jc w:val="both"/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Istota bezpieczeństwa i jego rodzaje.</w:t>
            </w:r>
            <w:r>
              <w:rPr>
                <w:sz w:val="22"/>
                <w:szCs w:val="22"/>
              </w:rPr>
              <w:t xml:space="preserve"> </w:t>
            </w:r>
            <w:r w:rsidR="00F87B85">
              <w:rPr>
                <w:sz w:val="22"/>
                <w:szCs w:val="22"/>
              </w:rPr>
              <w:t xml:space="preserve">Prawnokarne aspekty przestępstw popełnianych w </w:t>
            </w:r>
            <w:proofErr w:type="spellStart"/>
            <w:r w:rsidR="00F87B85">
              <w:rPr>
                <w:sz w:val="22"/>
                <w:szCs w:val="22"/>
              </w:rPr>
              <w:t>medich</w:t>
            </w:r>
            <w:proofErr w:type="spellEnd"/>
            <w:r w:rsidR="00F87B85">
              <w:rPr>
                <w:sz w:val="22"/>
                <w:szCs w:val="22"/>
              </w:rPr>
              <w:t xml:space="preserve"> </w:t>
            </w:r>
            <w:proofErr w:type="spellStart"/>
            <w:r w:rsidR="00F87B85">
              <w:rPr>
                <w:sz w:val="22"/>
                <w:szCs w:val="22"/>
              </w:rPr>
              <w:t>społecznościowych</w:t>
            </w:r>
            <w:proofErr w:type="spellEnd"/>
            <w:r w:rsidR="00F87B85">
              <w:rPr>
                <w:sz w:val="22"/>
                <w:szCs w:val="22"/>
              </w:rPr>
              <w:t xml:space="preserve">. </w:t>
            </w:r>
            <w:r w:rsidRPr="00A135C6">
              <w:rPr>
                <w:sz w:val="22"/>
                <w:szCs w:val="22"/>
              </w:rPr>
              <w:t>Bezpieczeństwo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Bezpieczeństwo dzieci i młodzieży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Cyberprzestępstwa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Zagrożenia związane z serwisami społecznościowymi.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Stalking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Sposoby i metody wyłudzania danych osobowych.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A135C6" w:rsidRDefault="00A135C6" w:rsidP="009E7B8A">
            <w:pPr>
              <w:jc w:val="both"/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Sporządzenie projektu działań mających na celu zapobieganie wybranym zagrożeniom, które są związane z mediami społecznościowymi.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135C6" w:rsidRPr="007B3B2A" w:rsidRDefault="00F87B85" w:rsidP="00A135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G</w:t>
            </w:r>
            <w:r w:rsidR="00A135C6" w:rsidRPr="007B3B2A">
              <w:rPr>
                <w:sz w:val="22"/>
                <w:szCs w:val="22"/>
              </w:rPr>
              <w:t xml:space="preserve">rzelak, K. </w:t>
            </w:r>
            <w:proofErr w:type="spellStart"/>
            <w:r w:rsidR="00A135C6" w:rsidRPr="007B3B2A">
              <w:rPr>
                <w:sz w:val="22"/>
                <w:szCs w:val="22"/>
              </w:rPr>
              <w:t>Liedel</w:t>
            </w:r>
            <w:proofErr w:type="spellEnd"/>
            <w:r w:rsidR="00A135C6" w:rsidRPr="007B3B2A">
              <w:rPr>
                <w:sz w:val="22"/>
                <w:szCs w:val="22"/>
              </w:rPr>
              <w:t>, Bezpieczeństwo w cyberprzestrzeni.  Zagrożenia i wyzwania dla Polski – zarys problemu, Bezpieczeństwo Narodowe nr 22, Wydawnictwo BBN, Warszawa 2012.</w:t>
            </w:r>
          </w:p>
          <w:p w:rsidR="00A135C6" w:rsidRPr="007B3B2A" w:rsidRDefault="00A135C6" w:rsidP="00A135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lastRenderedPageBreak/>
              <w:t>M. Darabasz, Zagrożenia związane z kartami płatniczymi i pieniądzem elektronicznym, Rozprawy Naukowe i Zawodowe PWSZ w Elblągu, Zeszyt 18, Wydawnictwo PWSZ w Elblągu, Elbląg 2014,  s.21-50.</w:t>
            </w:r>
          </w:p>
          <w:p w:rsidR="00A135C6" w:rsidRPr="007B3B2A" w:rsidRDefault="00A135C6" w:rsidP="00A135C6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J. Kosiński, (Nie)bezpieczeństwo Internetu w wymiarze lokalnym, [w:] red. M. Darabasz, bezpieczeństwo w wymiarze lokalnym – wyzwania XXI wieku, Wydawnictwo PWSZ w Elblągu, Elbląg 2013, s. 99-106.</w:t>
            </w:r>
          </w:p>
          <w:p w:rsidR="00FC3315" w:rsidRPr="007B3B2A" w:rsidRDefault="00A135C6" w:rsidP="00A135C6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M. Siwicki, Nielegalna i szkodliwa treść w Internecie. Aspekty prawnokarne, Wolters Kluwer, Warszawa 2011</w:t>
            </w:r>
            <w:r w:rsidR="00F87B85" w:rsidRPr="007B3B2A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135C6" w:rsidRPr="007B3B2A" w:rsidRDefault="00A135C6" w:rsidP="00A135C6">
            <w:pPr>
              <w:numPr>
                <w:ilvl w:val="0"/>
                <w:numId w:val="3"/>
              </w:numPr>
              <w:rPr>
                <w:rStyle w:val="citation"/>
                <w:sz w:val="22"/>
                <w:szCs w:val="22"/>
              </w:rPr>
            </w:pPr>
            <w:r w:rsidRPr="007B3B2A">
              <w:rPr>
                <w:rStyle w:val="citation"/>
                <w:sz w:val="22"/>
                <w:szCs w:val="22"/>
              </w:rPr>
              <w:t>M. Sawicki, Podział i definicja cyberprzestępstw, Prokuratura i prawo nr 7-8/2012, s. 241-252</w:t>
            </w:r>
          </w:p>
          <w:p w:rsidR="00FC3315" w:rsidRPr="007B3B2A" w:rsidRDefault="00A135C6" w:rsidP="007B3B2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B3B2A">
              <w:rPr>
                <w:rStyle w:val="citation"/>
                <w:sz w:val="22"/>
                <w:szCs w:val="22"/>
              </w:rPr>
              <w:t>J</w:t>
            </w:r>
            <w:r w:rsidR="00C0530F" w:rsidRPr="007B3B2A">
              <w:rPr>
                <w:rStyle w:val="citation"/>
                <w:sz w:val="22"/>
                <w:szCs w:val="22"/>
              </w:rPr>
              <w:t>.</w:t>
            </w:r>
            <w:r w:rsidRPr="007B3B2A">
              <w:rPr>
                <w:rStyle w:val="citation"/>
                <w:sz w:val="22"/>
                <w:szCs w:val="22"/>
              </w:rPr>
              <w:t xml:space="preserve"> Kosińska </w:t>
            </w:r>
            <w:hyperlink r:id="rId5" w:history="1">
              <w:r w:rsidRPr="007B3B2A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, Prawnokarna problematyka stalkingu</w:t>
              </w:r>
            </w:hyperlink>
            <w:r w:rsidRPr="007B3B2A">
              <w:rPr>
                <w:rStyle w:val="citation"/>
                <w:sz w:val="22"/>
                <w:szCs w:val="22"/>
              </w:rPr>
              <w:t>,</w:t>
            </w:r>
            <w:r w:rsidRPr="007B3B2A">
              <w:rPr>
                <w:sz w:val="22"/>
                <w:szCs w:val="22"/>
              </w:rPr>
              <w:t xml:space="preserve"> </w:t>
            </w:r>
            <w:r w:rsidRPr="007B3B2A">
              <w:rPr>
                <w:rStyle w:val="citation"/>
                <w:sz w:val="22"/>
                <w:szCs w:val="22"/>
              </w:rPr>
              <w:t>Prokuratura i prawo nr 10/2008, s.33-47.</w:t>
            </w:r>
          </w:p>
        </w:tc>
      </w:tr>
      <w:tr w:rsidR="00FC3315" w:rsidRPr="009E7B8A" w:rsidTr="00F87B85">
        <w:trPr>
          <w:trHeight w:val="434"/>
        </w:trPr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7B3B2A" w:rsidRDefault="00A135C6" w:rsidP="009E7B8A">
            <w:p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Wykład interaktywny, praca w zespołach projektowych,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7B3B2A">
        <w:trPr>
          <w:trHeight w:val="82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Test wiedzy - 40 % oceny końcowej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1, 2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Ocena za sporządzony projekt - 60 % oceny końcowej</w:t>
            </w:r>
          </w:p>
        </w:tc>
        <w:tc>
          <w:tcPr>
            <w:tcW w:w="1800" w:type="dxa"/>
          </w:tcPr>
          <w:p w:rsidR="00FC3315" w:rsidRPr="00C0530F" w:rsidRDefault="00C0530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3, 4, 5, 6,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C0530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C0530F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135C6" w:rsidRDefault="00A135C6" w:rsidP="00FC3315">
            <w:pPr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Test wiedzy - 40% oceny końcowej</w:t>
            </w:r>
          </w:p>
          <w:p w:rsidR="00A135C6" w:rsidRPr="009E7B8A" w:rsidRDefault="00A135C6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 xml:space="preserve">Sporządzenie </w:t>
            </w:r>
            <w:proofErr w:type="spellStart"/>
            <w:r w:rsidRPr="00A135C6">
              <w:rPr>
                <w:sz w:val="22"/>
                <w:szCs w:val="22"/>
              </w:rPr>
              <w:t>projetu</w:t>
            </w:r>
            <w:proofErr w:type="spellEnd"/>
            <w:r w:rsidRPr="00A135C6">
              <w:rPr>
                <w:sz w:val="22"/>
                <w:szCs w:val="22"/>
              </w:rPr>
              <w:t xml:space="preserve"> - 60 % oceny końcowej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993B61">
        <w:trPr>
          <w:trHeight w:val="584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B2F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B2F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B2F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A135C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BC2C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135C6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87B8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BC2C0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9E7B8A" w:rsidRDefault="0052039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BC2C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9E7B8A" w:rsidRDefault="0052039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BC2C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B7991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FB74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87B85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A135C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87B8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135C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F87B8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D953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A135C6" w:rsidRDefault="00A135C6" w:rsidP="009E7B8A">
            <w:pPr>
              <w:jc w:val="center"/>
              <w:rPr>
                <w:b/>
                <w:sz w:val="22"/>
                <w:szCs w:val="22"/>
              </w:rPr>
            </w:pPr>
            <w:r w:rsidRPr="00A135C6">
              <w:rPr>
                <w:b/>
                <w:sz w:val="22"/>
                <w:szCs w:val="22"/>
              </w:rPr>
              <w:t>125,1</w:t>
            </w:r>
          </w:p>
        </w:tc>
        <w:tc>
          <w:tcPr>
            <w:tcW w:w="2812" w:type="dxa"/>
            <w:vAlign w:val="center"/>
          </w:tcPr>
          <w:p w:rsidR="00FC3315" w:rsidRPr="00F87B85" w:rsidRDefault="00FB741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  <w:r w:rsidR="00F87B85" w:rsidRPr="00F87B85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9E7B8A" w:rsidTr="0041337B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FC3315" w:rsidRPr="009E7B8A" w:rsidRDefault="00FC3315" w:rsidP="004133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8B415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993B61">
              <w:rPr>
                <w:b/>
                <w:sz w:val="22"/>
                <w:szCs w:val="22"/>
              </w:rPr>
              <w:t xml:space="preserve"> ECTS</w:t>
            </w:r>
          </w:p>
          <w:p w:rsidR="00993B61" w:rsidRDefault="00993B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- 3</w:t>
            </w:r>
          </w:p>
          <w:p w:rsidR="00993B61" w:rsidRDefault="00993B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-1</w:t>
            </w:r>
          </w:p>
          <w:p w:rsidR="00993B61" w:rsidRPr="009E7B8A" w:rsidRDefault="00993B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komunikacji społecznej i mediach -1</w:t>
            </w:r>
          </w:p>
        </w:tc>
      </w:tr>
      <w:tr w:rsidR="00FC3315" w:rsidRPr="009E7B8A" w:rsidTr="0041337B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FC3315" w:rsidRPr="009E7B8A" w:rsidRDefault="00FC3315" w:rsidP="004133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C0530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3,0</w:t>
            </w:r>
          </w:p>
          <w:p w:rsidR="00270936" w:rsidRPr="009E7B8A" w:rsidRDefault="00B1597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</w:p>
        </w:tc>
      </w:tr>
      <w:tr w:rsidR="00FC3315" w:rsidRPr="009E7B8A" w:rsidTr="0041337B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FC3315" w:rsidRPr="009E7B8A" w:rsidRDefault="00FC3315" w:rsidP="0041337B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C0530F" w:rsidRDefault="008D705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  <w:tr w:rsidR="00FC3315" w:rsidRPr="009E7B8A" w:rsidTr="0041337B">
        <w:trPr>
          <w:trHeight w:val="678"/>
        </w:trPr>
        <w:tc>
          <w:tcPr>
            <w:tcW w:w="5070" w:type="dxa"/>
            <w:shd w:val="clear" w:color="auto" w:fill="C0C0C0"/>
            <w:vAlign w:val="center"/>
          </w:tcPr>
          <w:p w:rsidR="00FC3315" w:rsidRPr="009E7B8A" w:rsidRDefault="00FC3315" w:rsidP="004133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C0530F" w:rsidRDefault="00293B5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  <w:bookmarkStart w:id="0" w:name="_GoBack"/>
        <w:bookmarkEnd w:id="0"/>
      </w:tr>
    </w:tbl>
    <w:p w:rsidR="00E40B0C" w:rsidRPr="009E7B8A" w:rsidRDefault="00E40B0C" w:rsidP="00993B61">
      <w:pPr>
        <w:rPr>
          <w:sz w:val="22"/>
          <w:szCs w:val="22"/>
        </w:rPr>
      </w:pPr>
    </w:p>
    <w:sectPr w:rsidR="00E40B0C" w:rsidRPr="009E7B8A" w:rsidSect="00993B61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4EEE"/>
    <w:multiLevelType w:val="hybridMultilevel"/>
    <w:tmpl w:val="EB084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31EAF"/>
    <w:multiLevelType w:val="hybridMultilevel"/>
    <w:tmpl w:val="96AE3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5A68EE"/>
    <w:multiLevelType w:val="hybridMultilevel"/>
    <w:tmpl w:val="BB227EE0"/>
    <w:lvl w:ilvl="0" w:tplc="8196EC8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2F45"/>
    <w:rsid w:val="000C760A"/>
    <w:rsid w:val="00154AB8"/>
    <w:rsid w:val="001576BD"/>
    <w:rsid w:val="00175DC8"/>
    <w:rsid w:val="00183B8B"/>
    <w:rsid w:val="001F3335"/>
    <w:rsid w:val="00270936"/>
    <w:rsid w:val="00293B56"/>
    <w:rsid w:val="003179E4"/>
    <w:rsid w:val="00325E3C"/>
    <w:rsid w:val="00335D56"/>
    <w:rsid w:val="00405384"/>
    <w:rsid w:val="00410D8C"/>
    <w:rsid w:val="0041337B"/>
    <w:rsid w:val="00416716"/>
    <w:rsid w:val="004474A9"/>
    <w:rsid w:val="004B3AA9"/>
    <w:rsid w:val="0050790E"/>
    <w:rsid w:val="00520396"/>
    <w:rsid w:val="005A5B46"/>
    <w:rsid w:val="00622034"/>
    <w:rsid w:val="007B3B2A"/>
    <w:rsid w:val="007F0EE4"/>
    <w:rsid w:val="00801B19"/>
    <w:rsid w:val="008020D5"/>
    <w:rsid w:val="00811E60"/>
    <w:rsid w:val="008322AC"/>
    <w:rsid w:val="00837E28"/>
    <w:rsid w:val="0084135B"/>
    <w:rsid w:val="00865722"/>
    <w:rsid w:val="008A0657"/>
    <w:rsid w:val="008B224B"/>
    <w:rsid w:val="008B4154"/>
    <w:rsid w:val="008C358C"/>
    <w:rsid w:val="008D7056"/>
    <w:rsid w:val="008E5196"/>
    <w:rsid w:val="008F2921"/>
    <w:rsid w:val="009074ED"/>
    <w:rsid w:val="00993B61"/>
    <w:rsid w:val="009B056A"/>
    <w:rsid w:val="009E7B8A"/>
    <w:rsid w:val="009F5760"/>
    <w:rsid w:val="00A0703A"/>
    <w:rsid w:val="00A135C6"/>
    <w:rsid w:val="00AB7991"/>
    <w:rsid w:val="00B1597C"/>
    <w:rsid w:val="00B81B2F"/>
    <w:rsid w:val="00BC2C0B"/>
    <w:rsid w:val="00C0530F"/>
    <w:rsid w:val="00C60C15"/>
    <w:rsid w:val="00C83126"/>
    <w:rsid w:val="00D240F4"/>
    <w:rsid w:val="00D466D8"/>
    <w:rsid w:val="00D953D7"/>
    <w:rsid w:val="00E32F86"/>
    <w:rsid w:val="00E40B0C"/>
    <w:rsid w:val="00E51D84"/>
    <w:rsid w:val="00EA2C4A"/>
    <w:rsid w:val="00EE2410"/>
    <w:rsid w:val="00F13832"/>
    <w:rsid w:val="00F14AB6"/>
    <w:rsid w:val="00F22F4E"/>
    <w:rsid w:val="00F87B85"/>
    <w:rsid w:val="00FA2E58"/>
    <w:rsid w:val="00FB741A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basedOn w:val="Domylnaczcionkaakapitu"/>
    <w:rsid w:val="00A135C6"/>
  </w:style>
  <w:style w:type="character" w:styleId="Hipercze">
    <w:name w:val="Hyperlink"/>
    <w:uiPriority w:val="99"/>
    <w:semiHidden/>
    <w:unhideWhenUsed/>
    <w:rsid w:val="00A135C6"/>
    <w:rPr>
      <w:color w:val="0000FF"/>
      <w:u w:val="single"/>
    </w:rPr>
  </w:style>
  <w:style w:type="paragraph" w:customStyle="1" w:styleId="Default">
    <w:name w:val="Default"/>
    <w:rsid w:val="007B3B2A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es.krakow.pl/wydawnictwo/prokuratura/pdf/2008/10/4kosinsk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2019-07-03T07:40:00Z</dcterms:created>
  <dcterms:modified xsi:type="dcterms:W3CDTF">2019-07-03T07:40:00Z</dcterms:modified>
</cp:coreProperties>
</file>